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0682" w14:textId="77777777" w:rsidR="00560D62" w:rsidRPr="00560D62" w:rsidRDefault="00560D62" w:rsidP="00560D62">
      <w:pPr>
        <w:spacing w:after="0"/>
        <w:jc w:val="center"/>
        <w:rPr>
          <w:rFonts w:ascii="Times New Roman" w:hAnsi="Times New Roman"/>
          <w:b/>
          <w:i/>
          <w:sz w:val="28"/>
        </w:rPr>
      </w:pPr>
      <w:proofErr w:type="spellStart"/>
      <w:r w:rsidRPr="00560D62">
        <w:rPr>
          <w:rFonts w:ascii="Times New Roman" w:hAnsi="Times New Roman"/>
          <w:b/>
          <w:i/>
          <w:sz w:val="28"/>
        </w:rPr>
        <w:t>Methodos</w:t>
      </w:r>
      <w:proofErr w:type="spellEnd"/>
      <w:r w:rsidR="00071C8B">
        <w:rPr>
          <w:rFonts w:ascii="Times New Roman" w:hAnsi="Times New Roman"/>
          <w:b/>
          <w:i/>
          <w:sz w:val="28"/>
        </w:rPr>
        <w:t>. Savoirs et textes.</w:t>
      </w:r>
    </w:p>
    <w:p w14:paraId="4A6994E6" w14:textId="77777777" w:rsidR="00560D62" w:rsidRDefault="00560D62" w:rsidP="00560D62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14:paraId="4F821611" w14:textId="77777777" w:rsidR="00560D62" w:rsidRPr="002F67E3" w:rsidRDefault="00560D62" w:rsidP="00560D62">
      <w:pPr>
        <w:spacing w:after="0"/>
        <w:jc w:val="center"/>
        <w:rPr>
          <w:rFonts w:ascii="Times New Roman" w:hAnsi="Times New Roman"/>
          <w:bCs/>
          <w:sz w:val="24"/>
        </w:rPr>
      </w:pPr>
      <w:r w:rsidRPr="002F67E3">
        <w:rPr>
          <w:rFonts w:ascii="Times New Roman" w:hAnsi="Times New Roman"/>
          <w:bCs/>
          <w:sz w:val="24"/>
        </w:rPr>
        <w:t>UMR 8163 « Savoirs, Textes, Langage »</w:t>
      </w:r>
    </w:p>
    <w:p w14:paraId="4C957433" w14:textId="77777777" w:rsidR="00560D62" w:rsidRPr="002F67E3" w:rsidRDefault="00560D62" w:rsidP="00560D62">
      <w:pPr>
        <w:spacing w:after="0"/>
        <w:jc w:val="center"/>
        <w:rPr>
          <w:rFonts w:ascii="Times New Roman" w:hAnsi="Times New Roman"/>
          <w:bCs/>
          <w:sz w:val="24"/>
        </w:rPr>
      </w:pPr>
      <w:r w:rsidRPr="002F67E3">
        <w:rPr>
          <w:rFonts w:ascii="Times New Roman" w:hAnsi="Times New Roman"/>
          <w:bCs/>
          <w:sz w:val="24"/>
        </w:rPr>
        <w:t>Université de Lille</w:t>
      </w:r>
    </w:p>
    <w:p w14:paraId="1C97A331" w14:textId="77777777" w:rsidR="00560D62" w:rsidRPr="00560D62" w:rsidRDefault="00560D62" w:rsidP="00560D62">
      <w:pPr>
        <w:spacing w:after="0"/>
        <w:rPr>
          <w:rFonts w:ascii="Times New Roman" w:hAnsi="Times New Roman"/>
        </w:rPr>
      </w:pPr>
    </w:p>
    <w:p w14:paraId="005C6067" w14:textId="77777777" w:rsidR="00560D62" w:rsidRPr="00560D62" w:rsidRDefault="00560D62" w:rsidP="00560D62">
      <w:pPr>
        <w:spacing w:after="0"/>
        <w:jc w:val="center"/>
        <w:rPr>
          <w:rFonts w:ascii="Times New Roman" w:hAnsi="Times New Roman"/>
          <w:b/>
          <w:szCs w:val="28"/>
        </w:rPr>
      </w:pPr>
      <w:r w:rsidRPr="00560D62">
        <w:rPr>
          <w:rFonts w:ascii="Times New Roman" w:hAnsi="Times New Roman"/>
          <w:b/>
          <w:szCs w:val="28"/>
        </w:rPr>
        <w:t>Formulaire d’expertise</w:t>
      </w:r>
    </w:p>
    <w:p w14:paraId="72EAFB79" w14:textId="77777777" w:rsidR="00560D62" w:rsidRPr="00560D62" w:rsidRDefault="00560D62" w:rsidP="00560D62">
      <w:pPr>
        <w:spacing w:after="0"/>
        <w:rPr>
          <w:rFonts w:ascii="Times New Roman" w:hAnsi="Times New Roman"/>
        </w:rPr>
      </w:pPr>
    </w:p>
    <w:p w14:paraId="3BBE49AB" w14:textId="3A97FDEF" w:rsidR="00560D62" w:rsidRPr="00E6684E" w:rsidRDefault="00560D62" w:rsidP="00636541">
      <w:pPr>
        <w:spacing w:after="0"/>
        <w:jc w:val="both"/>
        <w:rPr>
          <w:rFonts w:ascii="Times New Roman" w:hAnsi="Times New Roman"/>
        </w:rPr>
      </w:pPr>
      <w:r w:rsidRPr="00560D62">
        <w:rPr>
          <w:rFonts w:ascii="Times New Roman" w:hAnsi="Times New Roman"/>
          <w:b/>
        </w:rPr>
        <w:t>Titre de l’article</w:t>
      </w:r>
      <w:r>
        <w:rPr>
          <w:rFonts w:ascii="Times New Roman" w:hAnsi="Times New Roman"/>
          <w:b/>
        </w:rPr>
        <w:t xml:space="preserve"> expertisé</w:t>
      </w:r>
      <w:r w:rsidRPr="00560D62">
        <w:rPr>
          <w:rFonts w:ascii="Times New Roman" w:hAnsi="Times New Roman"/>
        </w:rPr>
        <w:t xml:space="preserve"> : </w:t>
      </w:r>
    </w:p>
    <w:p w14:paraId="096DF50B" w14:textId="77777777" w:rsidR="00560D62" w:rsidRPr="00560D62" w:rsidRDefault="00560D62" w:rsidP="00560D62">
      <w:pPr>
        <w:spacing w:after="0"/>
        <w:jc w:val="both"/>
        <w:rPr>
          <w:rFonts w:ascii="Times New Roman" w:hAnsi="Times New Roman"/>
          <w:b/>
        </w:rPr>
      </w:pPr>
    </w:p>
    <w:p w14:paraId="5A5E5A05" w14:textId="77777777" w:rsidR="00560D62" w:rsidRDefault="00560D62" w:rsidP="00560D6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É</w:t>
      </w:r>
      <w:r w:rsidRPr="00560D62">
        <w:rPr>
          <w:rFonts w:ascii="Times New Roman" w:hAnsi="Times New Roman"/>
          <w:b/>
        </w:rPr>
        <w:t>valuation générale (analyse synthétique de l’</w:t>
      </w:r>
      <w:r>
        <w:rPr>
          <w:rFonts w:ascii="Times New Roman" w:hAnsi="Times New Roman"/>
          <w:b/>
        </w:rPr>
        <w:t xml:space="preserve">article et justification de votre </w:t>
      </w:r>
      <w:r w:rsidRPr="00560D62">
        <w:rPr>
          <w:rFonts w:ascii="Times New Roman" w:hAnsi="Times New Roman"/>
          <w:b/>
        </w:rPr>
        <w:t xml:space="preserve">évaluation) : </w:t>
      </w:r>
    </w:p>
    <w:p w14:paraId="70B06667" w14:textId="77777777" w:rsidR="00560D62" w:rsidRPr="00560D62" w:rsidRDefault="00560D62" w:rsidP="00560D62">
      <w:pPr>
        <w:spacing w:after="0"/>
        <w:jc w:val="both"/>
        <w:rPr>
          <w:rFonts w:ascii="Times New Roman" w:hAnsi="Times New Roman"/>
          <w:b/>
        </w:rPr>
      </w:pPr>
    </w:p>
    <w:p w14:paraId="3A556F89" w14:textId="74C3A89C" w:rsidR="00560D62" w:rsidRPr="00560D62" w:rsidRDefault="00560D62" w:rsidP="00560D62">
      <w:pPr>
        <w:spacing w:after="0"/>
        <w:jc w:val="both"/>
        <w:rPr>
          <w:rFonts w:ascii="Times New Roman" w:hAnsi="Times New Roman"/>
          <w:szCs w:val="18"/>
        </w:rPr>
      </w:pPr>
      <w:bookmarkStart w:id="0" w:name="_GoBack"/>
      <w:bookmarkEnd w:id="0"/>
      <w:r>
        <w:rPr>
          <w:rFonts w:ascii="Times New Roman" w:hAnsi="Times New Roman"/>
          <w:szCs w:val="18"/>
        </w:rPr>
        <w:t>[</w:t>
      </w:r>
      <w:r w:rsidRPr="00560D62">
        <w:rPr>
          <w:rFonts w:ascii="Times New Roman" w:hAnsi="Times New Roman"/>
          <w:szCs w:val="18"/>
          <w:u w:val="single"/>
        </w:rPr>
        <w:t>Remarques indicatives</w:t>
      </w:r>
      <w:r>
        <w:rPr>
          <w:rFonts w:ascii="Times New Roman" w:hAnsi="Times New Roman"/>
          <w:szCs w:val="18"/>
        </w:rPr>
        <w:t> :</w:t>
      </w:r>
      <w:r w:rsidRPr="00560D62">
        <w:rPr>
          <w:rFonts w:ascii="Times New Roman" w:hAnsi="Times New Roman"/>
          <w:szCs w:val="18"/>
        </w:rPr>
        <w:t xml:space="preserve"> </w:t>
      </w:r>
      <w:r w:rsidR="006C4B87">
        <w:rPr>
          <w:rFonts w:ascii="Times New Roman" w:hAnsi="Times New Roman"/>
          <w:szCs w:val="18"/>
        </w:rPr>
        <w:t xml:space="preserve">les critères d’évaluation </w:t>
      </w:r>
      <w:r w:rsidR="00071C8B">
        <w:rPr>
          <w:rFonts w:ascii="Times New Roman" w:hAnsi="Times New Roman"/>
          <w:szCs w:val="18"/>
        </w:rPr>
        <w:t>sont</w:t>
      </w:r>
      <w:r w:rsidRPr="00560D62">
        <w:rPr>
          <w:rFonts w:ascii="Times New Roman" w:hAnsi="Times New Roman"/>
          <w:szCs w:val="18"/>
        </w:rPr>
        <w:t xml:space="preserve"> l’originalité de </w:t>
      </w:r>
      <w:r>
        <w:rPr>
          <w:rFonts w:ascii="Times New Roman" w:hAnsi="Times New Roman"/>
          <w:szCs w:val="18"/>
        </w:rPr>
        <w:t>l’article</w:t>
      </w:r>
      <w:r w:rsidRPr="00560D62">
        <w:rPr>
          <w:rFonts w:ascii="Times New Roman" w:hAnsi="Times New Roman"/>
          <w:szCs w:val="18"/>
        </w:rPr>
        <w:t>, l</w:t>
      </w:r>
      <w:r>
        <w:rPr>
          <w:rFonts w:ascii="Times New Roman" w:hAnsi="Times New Roman"/>
          <w:szCs w:val="18"/>
        </w:rPr>
        <w:t xml:space="preserve">a rigueur de son argumentation, </w:t>
      </w:r>
      <w:r w:rsidRPr="00560D62">
        <w:rPr>
          <w:rFonts w:ascii="Times New Roman" w:hAnsi="Times New Roman"/>
          <w:szCs w:val="18"/>
        </w:rPr>
        <w:t>en prenant en compte la présentation des objectifs et l’énoncé</w:t>
      </w:r>
      <w:r>
        <w:rPr>
          <w:rFonts w:ascii="Times New Roman" w:hAnsi="Times New Roman"/>
          <w:szCs w:val="18"/>
        </w:rPr>
        <w:t xml:space="preserve"> des conclusions</w:t>
      </w:r>
      <w:r w:rsidRPr="00560D62">
        <w:rPr>
          <w:rFonts w:ascii="Times New Roman" w:hAnsi="Times New Roman"/>
          <w:szCs w:val="18"/>
        </w:rPr>
        <w:t>, la connaissance de la littérature spécialisée sur le sujet, l’adé</w:t>
      </w:r>
      <w:r>
        <w:rPr>
          <w:rFonts w:ascii="Times New Roman" w:hAnsi="Times New Roman"/>
          <w:szCs w:val="18"/>
        </w:rPr>
        <w:t>quation du titre au contenu]</w:t>
      </w:r>
    </w:p>
    <w:p w14:paraId="7AA4A6D2" w14:textId="77777777" w:rsidR="00560D62" w:rsidRPr="00560D62" w:rsidRDefault="00560D62" w:rsidP="00560D62">
      <w:pPr>
        <w:spacing w:after="0"/>
        <w:jc w:val="both"/>
        <w:rPr>
          <w:rFonts w:ascii="Times New Roman" w:hAnsi="Times New Roman"/>
        </w:rPr>
      </w:pPr>
    </w:p>
    <w:p w14:paraId="08A26380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37C3EC01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5C45E66F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018109A7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38CB5D76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19715933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07824209" w14:textId="7777777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19A0AE24" w14:textId="11382C15" w:rsidR="00560D62" w:rsidRDefault="00560D62" w:rsidP="00560D62">
      <w:pPr>
        <w:spacing w:after="0"/>
        <w:jc w:val="both"/>
        <w:rPr>
          <w:rFonts w:ascii="Times New Roman" w:hAnsi="Times New Roman"/>
        </w:rPr>
      </w:pPr>
    </w:p>
    <w:p w14:paraId="27A8EBD7" w14:textId="77777777" w:rsidR="00DB471B" w:rsidRPr="00560D62" w:rsidRDefault="00DB471B" w:rsidP="00560D62">
      <w:pPr>
        <w:spacing w:after="0"/>
        <w:jc w:val="both"/>
        <w:rPr>
          <w:rFonts w:ascii="Times New Roman" w:hAnsi="Times New Roman"/>
        </w:rPr>
      </w:pPr>
    </w:p>
    <w:p w14:paraId="3483C137" w14:textId="32FFCF43" w:rsidR="00CB17E4" w:rsidRDefault="00CB17E4" w:rsidP="00560D62">
      <w:pPr>
        <w:spacing w:after="0"/>
        <w:jc w:val="both"/>
        <w:rPr>
          <w:rFonts w:ascii="Times New Roman" w:hAnsi="Times New Roman"/>
        </w:rPr>
      </w:pPr>
    </w:p>
    <w:p w14:paraId="1ABF0892" w14:textId="2DB88A9A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1BAA0D50" w14:textId="65CD87F5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18E5B04D" w14:textId="3EA93BD6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7D694D9D" w14:textId="4BD38E2C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0E021DDB" w14:textId="0240154E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6F7E1465" w14:textId="52E15656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29BA0486" w14:textId="604C5601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6B8C4F95" w14:textId="00D60490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2D79BE7D" w14:textId="328D8167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79AA100A" w14:textId="0C3639FF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175BAC27" w14:textId="32E816B5" w:rsidR="00636541" w:rsidRDefault="00636541" w:rsidP="00560D62">
      <w:pPr>
        <w:spacing w:after="0"/>
        <w:jc w:val="both"/>
        <w:rPr>
          <w:rFonts w:ascii="Times New Roman" w:hAnsi="Times New Roman"/>
        </w:rPr>
      </w:pPr>
    </w:p>
    <w:p w14:paraId="0CBBDC9F" w14:textId="77777777" w:rsidR="00636541" w:rsidRPr="00560D62" w:rsidRDefault="00636541" w:rsidP="00560D62">
      <w:pPr>
        <w:spacing w:after="0"/>
        <w:jc w:val="both"/>
        <w:rPr>
          <w:rFonts w:ascii="Times New Roman" w:hAnsi="Times New Roman"/>
        </w:rPr>
      </w:pPr>
    </w:p>
    <w:p w14:paraId="4D680C46" w14:textId="77777777" w:rsidR="00560D62" w:rsidRPr="00560D62" w:rsidRDefault="00560D62" w:rsidP="00560D62">
      <w:pPr>
        <w:spacing w:after="0"/>
        <w:jc w:val="both"/>
        <w:rPr>
          <w:rFonts w:ascii="Times New Roman" w:hAnsi="Times New Roman"/>
          <w:b/>
        </w:rPr>
      </w:pPr>
      <w:r w:rsidRPr="00560D62">
        <w:rPr>
          <w:rFonts w:ascii="Times New Roman" w:hAnsi="Times New Roman"/>
          <w:b/>
        </w:rPr>
        <w:t>Commentaires sur la forme (éventuellement</w:t>
      </w:r>
      <w:r w:rsidR="00797D14">
        <w:rPr>
          <w:rFonts w:ascii="Times New Roman" w:hAnsi="Times New Roman"/>
          <w:b/>
        </w:rPr>
        <w:t>,</w:t>
      </w:r>
      <w:r w:rsidRPr="00560D62">
        <w:rPr>
          <w:rFonts w:ascii="Times New Roman" w:hAnsi="Times New Roman"/>
          <w:b/>
        </w:rPr>
        <w:t xml:space="preserve"> coquilles relevées) :</w:t>
      </w:r>
    </w:p>
    <w:p w14:paraId="2BABA602" w14:textId="77777777" w:rsidR="00560D62" w:rsidRPr="00560D62" w:rsidRDefault="00560D62" w:rsidP="00560D62">
      <w:pPr>
        <w:spacing w:after="0"/>
        <w:jc w:val="both"/>
        <w:rPr>
          <w:rFonts w:ascii="Times New Roman" w:hAnsi="Times New Roman"/>
        </w:rPr>
      </w:pPr>
    </w:p>
    <w:p w14:paraId="76BFBEA4" w14:textId="1E0B8273" w:rsidR="00263FEC" w:rsidRDefault="00263FEC" w:rsidP="009E675B">
      <w:pPr>
        <w:spacing w:after="0"/>
        <w:jc w:val="both"/>
        <w:rPr>
          <w:rFonts w:ascii="Times New Roman" w:hAnsi="Times New Roman"/>
          <w:bCs/>
        </w:rPr>
      </w:pPr>
    </w:p>
    <w:p w14:paraId="3A984294" w14:textId="7E3F0892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5338BCF4" w14:textId="42B5B67B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50265E5B" w14:textId="6AFEA272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45AAE401" w14:textId="47F9C61E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543238E0" w14:textId="25BCCA42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56A81A7F" w14:textId="0A0D4FC9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3BBA76BC" w14:textId="7B69E448" w:rsidR="00636541" w:rsidRDefault="00636541" w:rsidP="009E675B">
      <w:pPr>
        <w:spacing w:after="0"/>
        <w:jc w:val="both"/>
        <w:rPr>
          <w:rFonts w:ascii="Times New Roman" w:hAnsi="Times New Roman"/>
          <w:bCs/>
        </w:rPr>
      </w:pPr>
    </w:p>
    <w:p w14:paraId="2867A421" w14:textId="77777777" w:rsidR="00636541" w:rsidRDefault="00636541" w:rsidP="009E675B">
      <w:pPr>
        <w:spacing w:after="0"/>
        <w:jc w:val="both"/>
        <w:rPr>
          <w:rFonts w:ascii="Times New Roman" w:hAnsi="Times New Roman"/>
          <w:b/>
        </w:rPr>
      </w:pPr>
    </w:p>
    <w:p w14:paraId="35019DAD" w14:textId="77777777" w:rsidR="00263FEC" w:rsidRDefault="00263FEC" w:rsidP="009E675B">
      <w:pPr>
        <w:spacing w:after="0"/>
        <w:jc w:val="both"/>
        <w:rPr>
          <w:rFonts w:ascii="Times New Roman" w:hAnsi="Times New Roman"/>
          <w:b/>
        </w:rPr>
      </w:pPr>
    </w:p>
    <w:p w14:paraId="1A0AD8AE" w14:textId="77777777" w:rsidR="009E675B" w:rsidRPr="00560D62" w:rsidRDefault="009E675B" w:rsidP="009E675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En conclusion : cet</w:t>
      </w:r>
      <w:r w:rsidRPr="00560D62">
        <w:rPr>
          <w:rFonts w:ascii="Times New Roman" w:hAnsi="Times New Roman"/>
          <w:b/>
        </w:rPr>
        <w:t xml:space="preserve"> article vous semble-t-il devoir être publié</w:t>
      </w:r>
      <w:r>
        <w:rPr>
          <w:rFonts w:ascii="Times New Roman" w:hAnsi="Times New Roman"/>
          <w:b/>
        </w:rPr>
        <w:t> ?</w:t>
      </w:r>
      <w:r w:rsidRPr="00560D62">
        <w:rPr>
          <w:rFonts w:ascii="Times New Roman" w:hAnsi="Times New Roman"/>
          <w:b/>
        </w:rPr>
        <w:t xml:space="preserve"> </w:t>
      </w:r>
    </w:p>
    <w:p w14:paraId="2D275517" w14:textId="77777777" w:rsidR="009E675B" w:rsidRPr="00560D62" w:rsidRDefault="009E675B" w:rsidP="009E675B">
      <w:pPr>
        <w:spacing w:after="0"/>
        <w:jc w:val="both"/>
        <w:rPr>
          <w:rFonts w:ascii="Times New Roman" w:hAnsi="Times New Roman"/>
        </w:rPr>
      </w:pPr>
    </w:p>
    <w:p w14:paraId="58F830F1" w14:textId="528745BF" w:rsidR="009E675B" w:rsidRDefault="009E675B" w:rsidP="009E675B">
      <w:pPr>
        <w:spacing w:after="0"/>
        <w:ind w:firstLine="708"/>
        <w:jc w:val="both"/>
        <w:rPr>
          <w:rFonts w:ascii="Times New Roman" w:hAnsi="Times New Roman"/>
        </w:rPr>
      </w:pPr>
      <w:r w:rsidRPr="00560D62">
        <w:rPr>
          <w:rFonts w:ascii="Times New Roman" w:hAnsi="Times New Roman"/>
        </w:rPr>
        <w:t>- OUI</w:t>
      </w:r>
      <w:r>
        <w:rPr>
          <w:rFonts w:ascii="Times New Roman" w:hAnsi="Times New Roman"/>
        </w:rPr>
        <w:t xml:space="preserve"> sans modifications</w:t>
      </w:r>
    </w:p>
    <w:p w14:paraId="1AC1D03A" w14:textId="77777777" w:rsidR="00636541" w:rsidRDefault="00636541" w:rsidP="00636541">
      <w:pPr>
        <w:pStyle w:val="Corps"/>
        <w:spacing w:after="0"/>
        <w:jc w:val="both"/>
        <w:rPr>
          <w:rStyle w:val="Aucune"/>
          <w:rFonts w:ascii="Times New Roman" w:eastAsia="Times New Roman" w:hAnsi="Times New Roman" w:cs="Times New Roman"/>
        </w:rPr>
      </w:pPr>
    </w:p>
    <w:p w14:paraId="185DF1DA" w14:textId="5FB91B09" w:rsidR="00636541" w:rsidRPr="00636541" w:rsidRDefault="00636541" w:rsidP="00636541">
      <w:pPr>
        <w:pStyle w:val="Corps"/>
        <w:spacing w:after="0"/>
        <w:ind w:firstLine="708"/>
        <w:jc w:val="both"/>
        <w:rPr>
          <w:rStyle w:val="Aucune"/>
        </w:rPr>
      </w:pPr>
      <w:r w:rsidRPr="00636541">
        <w:rPr>
          <w:rStyle w:val="Aucune"/>
        </w:rPr>
        <w:t>- OUI moyennant quelques modifications (préciser lesquelles)</w:t>
      </w:r>
      <w:r>
        <w:rPr>
          <w:rStyle w:val="Aucune"/>
        </w:rPr>
        <w:t> </w:t>
      </w:r>
      <w:r w:rsidRPr="00636541">
        <w:rPr>
          <w:rStyle w:val="Aucune"/>
        </w:rPr>
        <w:t>: voir les cinq points relevés dans l’évaluation générale</w:t>
      </w:r>
    </w:p>
    <w:p w14:paraId="6713F52F" w14:textId="77777777" w:rsidR="00636541" w:rsidRDefault="00636541" w:rsidP="00636541">
      <w:pPr>
        <w:pStyle w:val="Corps"/>
        <w:spacing w:after="0"/>
        <w:jc w:val="both"/>
        <w:rPr>
          <w:rStyle w:val="Aucune"/>
          <w:rFonts w:ascii="Times New Roman" w:eastAsia="Times New Roman" w:hAnsi="Times New Roman" w:cs="Times New Roman"/>
        </w:rPr>
      </w:pPr>
    </w:p>
    <w:p w14:paraId="03B206BC" w14:textId="77777777" w:rsidR="00636541" w:rsidRDefault="00636541" w:rsidP="00636541">
      <w:pPr>
        <w:pStyle w:val="Corps"/>
        <w:spacing w:after="0"/>
        <w:ind w:firstLine="708"/>
        <w:jc w:val="both"/>
        <w:rPr>
          <w:rStyle w:val="Aucune"/>
        </w:rPr>
      </w:pPr>
      <w:r>
        <w:rPr>
          <w:rStyle w:val="Aucune"/>
          <w:lang w:val="de-DE"/>
        </w:rPr>
        <w:t>- NON</w:t>
      </w:r>
    </w:p>
    <w:p w14:paraId="2A8BA307" w14:textId="77777777" w:rsidR="00636541" w:rsidRDefault="00636541" w:rsidP="009E675B">
      <w:pPr>
        <w:spacing w:after="0"/>
        <w:ind w:firstLine="708"/>
        <w:jc w:val="both"/>
        <w:rPr>
          <w:rFonts w:ascii="Times New Roman" w:hAnsi="Times New Roman"/>
        </w:rPr>
      </w:pPr>
    </w:p>
    <w:p w14:paraId="447A625F" w14:textId="77777777" w:rsidR="009E675B" w:rsidRPr="00560D62" w:rsidRDefault="009E675B" w:rsidP="009E675B">
      <w:pPr>
        <w:spacing w:after="0"/>
        <w:jc w:val="both"/>
        <w:rPr>
          <w:rFonts w:ascii="Times New Roman" w:hAnsi="Times New Roman"/>
        </w:rPr>
      </w:pPr>
    </w:p>
    <w:p w14:paraId="0A43959F" w14:textId="77777777" w:rsidR="00560D62" w:rsidRPr="00560D62" w:rsidRDefault="00560D62" w:rsidP="00560D62">
      <w:pPr>
        <w:spacing w:after="0"/>
        <w:jc w:val="both"/>
        <w:rPr>
          <w:rFonts w:ascii="Times New Roman" w:hAnsi="Times New Roman"/>
          <w:b/>
        </w:rPr>
      </w:pPr>
    </w:p>
    <w:p w14:paraId="5DCF99DA" w14:textId="77777777" w:rsidR="003A6464" w:rsidRDefault="003A6464" w:rsidP="00560D6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N.B. : u</w:t>
      </w:r>
      <w:r w:rsidR="00560D62" w:rsidRPr="00560D62">
        <w:rPr>
          <w:rFonts w:ascii="Times New Roman" w:hAnsi="Times New Roman"/>
          <w:b/>
        </w:rPr>
        <w:t>ne synthèse de cette évaluation sera transmise à l’auteur en respectant votre anonymat</w:t>
      </w:r>
      <w:r>
        <w:rPr>
          <w:rFonts w:ascii="Times New Roman" w:hAnsi="Times New Roman"/>
          <w:b/>
        </w:rPr>
        <w:t>.</w:t>
      </w:r>
    </w:p>
    <w:p w14:paraId="004E16AB" w14:textId="2B105723" w:rsidR="003A22FC" w:rsidRPr="003A6464" w:rsidRDefault="003A22FC" w:rsidP="003A6464">
      <w:pPr>
        <w:spacing w:after="0"/>
        <w:jc w:val="both"/>
        <w:rPr>
          <w:rFonts w:ascii="Times New Roman" w:hAnsi="Times New Roman"/>
          <w:b/>
        </w:rPr>
      </w:pPr>
    </w:p>
    <w:sectPr w:rsidR="003A22FC" w:rsidRPr="003A6464" w:rsidSect="00DD1F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2"/>
    <w:rsid w:val="00071C8B"/>
    <w:rsid w:val="001821CE"/>
    <w:rsid w:val="002005C1"/>
    <w:rsid w:val="00263FEC"/>
    <w:rsid w:val="002B6911"/>
    <w:rsid w:val="002F67E3"/>
    <w:rsid w:val="003A22FC"/>
    <w:rsid w:val="003A6464"/>
    <w:rsid w:val="00506A2B"/>
    <w:rsid w:val="00554550"/>
    <w:rsid w:val="00560D62"/>
    <w:rsid w:val="005B2D9D"/>
    <w:rsid w:val="00614107"/>
    <w:rsid w:val="006311D9"/>
    <w:rsid w:val="00636541"/>
    <w:rsid w:val="0067792B"/>
    <w:rsid w:val="006C4B87"/>
    <w:rsid w:val="006F4BEF"/>
    <w:rsid w:val="006F69DC"/>
    <w:rsid w:val="00763D30"/>
    <w:rsid w:val="00797D14"/>
    <w:rsid w:val="00797DFD"/>
    <w:rsid w:val="008A4A9D"/>
    <w:rsid w:val="00954733"/>
    <w:rsid w:val="009842A3"/>
    <w:rsid w:val="009E675B"/>
    <w:rsid w:val="00BD2969"/>
    <w:rsid w:val="00CB17E4"/>
    <w:rsid w:val="00DB471B"/>
    <w:rsid w:val="00DD1F29"/>
    <w:rsid w:val="00E6684E"/>
    <w:rsid w:val="00F27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5DC"/>
  <w15:docId w15:val="{685A8347-1F21-4C2A-94A3-5AB25015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6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6365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eastAsia="fr-FR"/>
    </w:rPr>
  </w:style>
  <w:style w:type="character" w:customStyle="1" w:styleId="Aucune">
    <w:name w:val="Aucune"/>
    <w:rsid w:val="0063654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SEVE</dc:creator>
  <cp:lastModifiedBy>Florence Thill</cp:lastModifiedBy>
  <cp:revision>5</cp:revision>
  <dcterms:created xsi:type="dcterms:W3CDTF">2020-09-04T09:43:00Z</dcterms:created>
  <dcterms:modified xsi:type="dcterms:W3CDTF">2020-09-09T07:44:00Z</dcterms:modified>
</cp:coreProperties>
</file>